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704920" w:rsidRDefault="00704920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2B16B3" w:rsidRPr="002B16B3" w:rsidRDefault="002B16B3" w:rsidP="00F3066C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2B16B3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ประ</w:t>
      </w:r>
      <w:r w:rsidR="00AE6EAB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ชุมสภาปฏิรูปแห่งชาติ ครั้งที่ ๑๐/๒๕๕๘ วันจันทร์ที่ ๑๖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E82E50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กุมภาพันธ์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๒๕๕๘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E82E50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/>
          <w:color w:val="002060"/>
          <w:sz w:val="28"/>
          <w:szCs w:val="36"/>
          <w:cs/>
        </w:rPr>
        <w:t>วัน</w:t>
      </w:r>
      <w:r w:rsidR="00AE6EAB">
        <w:rPr>
          <w:rFonts w:ascii="TH SarabunPSK" w:hAnsi="TH SarabunPSK" w:cs="TH SarabunPSK" w:hint="cs"/>
          <w:color w:val="002060"/>
          <w:sz w:val="28"/>
          <w:szCs w:val="36"/>
          <w:cs/>
        </w:rPr>
        <w:t>จันทร์ที่ ๑๖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กุมภาพันธ์ </w:t>
      </w:r>
      <w:r w:rsidR="00736594">
        <w:rPr>
          <w:rFonts w:ascii="TH SarabunPSK" w:hAnsi="TH SarabunPSK" w:cs="TH SarabunPSK"/>
          <w:color w:val="002060"/>
          <w:sz w:val="28"/>
          <w:szCs w:val="36"/>
          <w:cs/>
        </w:rPr>
        <w:t>๒๕๕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๘</w:t>
      </w:r>
      <w:r w:rsidR="005C4DA3"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 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>เวลา ๑๑.๐</w:t>
      </w:r>
      <w:r w:rsidR="005C4DA3">
        <w:rPr>
          <w:rFonts w:ascii="TH SarabunPSK" w:hAnsi="TH SarabunPSK" w:cs="TH SarabunPSK" w:hint="cs"/>
          <w:color w:val="002060"/>
          <w:sz w:val="28"/>
          <w:szCs w:val="36"/>
          <w:cs/>
        </w:rPr>
        <w:t>๐ นาฬิกา ณ ห้อ</w:t>
      </w:r>
      <w:r w:rsidR="00AE6EAB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งประชุมสภา ชั้น ๒  </w:t>
      </w:r>
      <w:r w:rsidR="005C4DA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อาคารรัฐสภา ๑ 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โดยมีนายเทียนฉาย </w:t>
      </w:r>
      <w:proofErr w:type="spellStart"/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>กี</w:t>
      </w:r>
      <w:proofErr w:type="spellEnd"/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ระนันทน์ ประธานสภาปฏิรูปแห่งชาติ เป็นประธานการประชุม 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โดยมีระเบียบวาระการประชุมดังนี้</w:t>
      </w:r>
    </w:p>
    <w:p w:rsidR="00E82E50" w:rsidRPr="0062243C" w:rsidRDefault="0062243C" w:rsidP="0062243C">
      <w:pPr>
        <w:pStyle w:val="a3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(๑) </w:t>
      </w:r>
      <w:r w:rsidR="00E82E50"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เรื่องที่ประธานจะแจ้งต่อที่ประชุม</w:t>
      </w:r>
    </w:p>
    <w:p w:rsidR="00F3066C" w:rsidRPr="00FE29D3" w:rsidRDefault="00E82E50" w:rsidP="0062243C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รับทราบความคืบหน้าข</w:t>
      </w:r>
      <w:r w:rsidR="00FE29D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องคณะกรรมาธิการยกร่างรัฐธรรมนูญ โดยมีนายวุฒิสาร ตันไชย กรรมาธิการยกร่างรัฐธรรมนูญ เป็นผู้นำเสนอความคืบหน้า โดยได้มีการพิจารณายกร่างรัฐธรรมนูญในหมวดที่ ๗ การกระจายอำนาจ และการบริหารท้องถิ่น โดยได้มีการเปลี่ยนถ้อย     คำ </w:t>
      </w:r>
      <w:r w:rsidR="00FE29D3">
        <w:rPr>
          <w:rFonts w:ascii="TH SarabunPSK" w:hAnsi="TH SarabunPSK" w:cs="TH SarabunPSK"/>
          <w:color w:val="002060"/>
          <w:sz w:val="28"/>
          <w:szCs w:val="36"/>
        </w:rPr>
        <w:t>“</w:t>
      </w:r>
      <w:r w:rsidR="00FE29D3">
        <w:rPr>
          <w:rFonts w:ascii="TH SarabunPSK" w:hAnsi="TH SarabunPSK" w:cs="TH SarabunPSK" w:hint="cs"/>
          <w:color w:val="002060"/>
          <w:sz w:val="28"/>
          <w:szCs w:val="36"/>
          <w:cs/>
        </w:rPr>
        <w:t>องค์กรปกครองส่วนท้องถิ่น</w:t>
      </w:r>
      <w:r w:rsidR="00FE29D3">
        <w:rPr>
          <w:rFonts w:ascii="TH SarabunPSK" w:hAnsi="TH SarabunPSK" w:cs="TH SarabunPSK"/>
          <w:color w:val="002060"/>
          <w:sz w:val="28"/>
          <w:szCs w:val="36"/>
        </w:rPr>
        <w:t>”</w:t>
      </w:r>
      <w:r w:rsidR="00FE29D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FE29D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จากเดิมในรัฐธรรมนูญฉบับปี พ.ศ. ๒๕๕๐ มาใช้คำว่า </w:t>
      </w:r>
      <w:r w:rsidR="00FE29D3">
        <w:rPr>
          <w:rFonts w:ascii="TH SarabunPSK" w:hAnsi="TH SarabunPSK" w:cs="TH SarabunPSK"/>
          <w:color w:val="002060"/>
          <w:sz w:val="36"/>
          <w:szCs w:val="36"/>
        </w:rPr>
        <w:t>“</w:t>
      </w:r>
      <w:r w:rsidR="00FE29D3">
        <w:rPr>
          <w:rFonts w:ascii="TH SarabunPSK" w:hAnsi="TH SarabunPSK" w:cs="TH SarabunPSK" w:hint="cs"/>
          <w:color w:val="002060"/>
          <w:sz w:val="36"/>
          <w:szCs w:val="36"/>
          <w:cs/>
        </w:rPr>
        <w:t>องค์กรบริหารท้องถิ่น</w:t>
      </w:r>
      <w:r w:rsidR="00FE29D3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  <w:r w:rsidR="00FE29D3">
        <w:rPr>
          <w:rFonts w:ascii="TH SarabunPSK" w:hAnsi="TH SarabunPSK" w:cs="TH SarabunPSK" w:hint="cs"/>
          <w:color w:val="002060"/>
          <w:sz w:val="36"/>
          <w:szCs w:val="36"/>
          <w:cs/>
        </w:rPr>
        <w:t>เพื่อให้สอดคล้องกับการบริหารงานตามความเป็นจริง ที่ต้องการรูปแบบการบริหารที่หลากหลาย เหมาะสมตามภูมิสังคมและพื้นที่ เพราะการดูแลส่วนท้องถิ่นไม่ใช่การปกครอง แต่เป็นการบริหารท้องถิ่น</w:t>
      </w:r>
    </w:p>
    <w:p w:rsidR="00704920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ที่ประชุมได้รับทราบความคืบหน้าการดำเนินการข</w:t>
      </w:r>
      <w:r w:rsidR="00227E21">
        <w:rPr>
          <w:rFonts w:ascii="TH SarabunPSK" w:hAnsi="TH SarabunPSK" w:cs="TH SarabunPSK" w:hint="cs"/>
          <w:color w:val="002060"/>
          <w:sz w:val="28"/>
          <w:szCs w:val="36"/>
          <w:cs/>
        </w:rPr>
        <w:t>องคณะกรรมาธิการยกร่างรัฐธรรมนูญ</w:t>
      </w:r>
    </w:p>
    <w:p w:rsidR="004A28B5" w:rsidRDefault="004A28B5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(๒</w:t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) 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รับรองรายงานการประชุม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  <w:t>(ไม่มี)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  <w:u w:val="single"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 w:rsidR="004A28B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(๓</w:t>
      </w:r>
      <w:r w:rsidR="004A28B5"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) </w:t>
      </w:r>
      <w:r w:rsidR="004A28B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เรื่องที่คณะกรรมาธิการพิจารณาแล้วเสร็จ</w:t>
      </w:r>
      <w:r w:rsidR="004A28B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  <w:t>(ไม่มี)</w:t>
      </w:r>
    </w:p>
    <w:p w:rsidR="004A28B5" w:rsidRDefault="004A28B5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color w:val="00206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(๓</w:t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) 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เรื่องที่ค้างพิจารณา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  <w:t>(ไม่มี)</w:t>
      </w:r>
    </w:p>
    <w:p w:rsidR="004A28B5" w:rsidRPr="004A28B5" w:rsidRDefault="004A28B5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color w:val="00206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(๕</w:t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) 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เรื่องที่เสนอใหม่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4A28B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ร่างข้อบังคับการประชุมสภาปฏิรูปแห่งชาติ (ฉบับที่ ..) พ.ศ. ....</w:t>
      </w:r>
    </w:p>
    <w:p w:rsidR="004A28B5" w:rsidRDefault="004A28B5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  <w:t>(คณะกรรมการยกร่างแก้ไขเพิ่มเติมข้อบังคับการประชุมสภาปฏิรูปแห่งชาติ พ.ศ. ๒๕๕๗ ได้ยกร่างเสร็จแล้ว)</w:t>
      </w:r>
    </w:p>
    <w:p w:rsidR="00EB3EEF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28"/>
          <w:szCs w:val="36"/>
        </w:rPr>
        <w:tab/>
      </w:r>
      <w:r w:rsidR="00A535C2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นายอลงกรณ์ พลบุตร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EB3EEF">
        <w:rPr>
          <w:rFonts w:ascii="TH SarabunPSK" w:hAnsi="TH SarabunPSK" w:cs="TH SarabunPSK" w:hint="cs"/>
          <w:color w:val="002060"/>
          <w:sz w:val="28"/>
          <w:szCs w:val="36"/>
          <w:cs/>
        </w:rPr>
        <w:t>เป็นผู้</w:t>
      </w:r>
      <w:r w:rsidR="00A535C2">
        <w:rPr>
          <w:rFonts w:ascii="TH SarabunPSK" w:hAnsi="TH SarabunPSK" w:cs="TH SarabunPSK" w:hint="cs"/>
          <w:color w:val="002060"/>
          <w:sz w:val="28"/>
          <w:szCs w:val="36"/>
          <w:cs/>
        </w:rPr>
        <w:t>ชี้แจงถึงหลักการและเหตุผลประกอบการยกร่างข้อบังคับการประชุมสภาปฏิรูปแห่งชาติ (ฉบับที่ ..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A535C2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พ.ศ. .... </w:t>
      </w:r>
      <w:r w:rsidR="00EB3EEF">
        <w:rPr>
          <w:rFonts w:ascii="TH SarabunPSK" w:hAnsi="TH SarabunPSK" w:cs="TH SarabunPSK" w:hint="cs"/>
          <w:color w:val="002060"/>
          <w:sz w:val="28"/>
          <w:szCs w:val="36"/>
          <w:cs/>
        </w:rPr>
        <w:t>หลักการ คือ  แก้ไขเพิ่มเติมข้อบังคับการประชุมสภาปฏิรูปแห่งชาติ</w:t>
      </w:r>
      <w:r w:rsidR="00EB3EEF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 w:rsidR="00EB3EEF">
        <w:rPr>
          <w:rFonts w:ascii="TH SarabunPSK" w:hAnsi="TH SarabunPSK" w:cs="TH SarabunPSK" w:hint="cs"/>
          <w:color w:val="002060"/>
          <w:sz w:val="28"/>
          <w:szCs w:val="36"/>
          <w:cs/>
        </w:rPr>
        <w:t>แก้ไขเพิ่มเติม</w:t>
      </w:r>
      <w:proofErr w:type="spellStart"/>
      <w:r w:rsidR="00EB3EEF">
        <w:rPr>
          <w:rFonts w:ascii="TH SarabunPSK" w:hAnsi="TH SarabunPSK" w:cs="TH SarabunPSK" w:hint="cs"/>
          <w:color w:val="002060"/>
          <w:sz w:val="28"/>
          <w:szCs w:val="36"/>
          <w:cs/>
        </w:rPr>
        <w:t>ข้อบังค้บ</w:t>
      </w:r>
      <w:proofErr w:type="spellEnd"/>
      <w:r w:rsidR="00EB3EEF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การประชุมสภาปฏิรูปแห่งชาติ พ.ศ. ๒๕๕๗ </w:t>
      </w:r>
    </w:p>
    <w:p w:rsidR="00EB3EEF" w:rsidRDefault="00EB3EEF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ดังต่อไปนี้</w:t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 w:rsidRPr="00EB3EEF"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EB3EEF" w:rsidRPr="00EB3EEF" w:rsidRDefault="00EB3EEF" w:rsidP="00EB3EEF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EB3EE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lastRenderedPageBreak/>
        <w:t>-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EB3EE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๒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EB3EE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-</w:t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EB3EEF">
        <w:rPr>
          <w:rFonts w:ascii="TH SarabunPSK" w:hAnsi="TH SarabunPSK" w:cs="TH SarabunPSK" w:hint="cs"/>
          <w:color w:val="002060"/>
          <w:sz w:val="28"/>
          <w:szCs w:val="36"/>
          <w:cs/>
        </w:rPr>
        <w:t>(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๑) </w:t>
      </w:r>
      <w:r w:rsidRPr="00EB3EEF">
        <w:rPr>
          <w:rFonts w:ascii="TH SarabunPSK" w:hAnsi="TH SarabunPSK" w:cs="TH SarabunPSK" w:hint="cs"/>
          <w:color w:val="002060"/>
          <w:sz w:val="28"/>
          <w:szCs w:val="36"/>
          <w:cs/>
        </w:rPr>
        <w:t>แก้ไขเพิ่มเติมองค์ประกอบของคณะกรรมาธิการวิสามัญกิจการสภาปฏิรูปแห่งชาติ (แก้ไขเพิ่มเติมข้อ ๘๓ วรรคหนึ่ง)</w:t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(๒) แก้ไขเพิ่มเติมการส่งรายงานของคณะกรรมาธิการ โดยให้ส่งรายงานพร้อมความเห็นและข้อเสนอแนะของสมาชิกไปยังหน่วยงานที่เกี่ยวข้อง (แก้ไขเพิ่มเติมข้อ ๙๘)</w:t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(๓) แก้ไขเพิ่มเติมบรรจุระเบียบวาระการประชุมร่างพระราชบัญญัติ (แก้ไขเพิ่มเติมข้อ ๑๐๓)</w:t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(๔) แก้ไขเพิ่มเติมการพิจารณาร่างพระราชบัญญัติ (แก้ไขเพิ่มเติมข้อ ๑๐๗)</w:t>
      </w:r>
    </w:p>
    <w:p w:rsid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(๕) แก้ไขเพิ่มเติมการเสนอร่างพระราชบัญญัติ (แก้ไขเพิ่มเติม ๑๑๐)</w:t>
      </w:r>
    </w:p>
    <w:p w:rsidR="00EB3EEF" w:rsidRPr="00EB3EEF" w:rsidRDefault="00EB3EEF" w:rsidP="00EB3EE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(๖) ยกเลิกความในข้อ ๑๐๔ ข้อ ๑๐๘ และข้อ ๑๐๙</w:t>
      </w:r>
    </w:p>
    <w:p w:rsidR="0062243C" w:rsidRDefault="00EB3EEF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A535C2">
        <w:rPr>
          <w:rFonts w:ascii="TH SarabunPSK" w:hAnsi="TH SarabunPSK" w:cs="TH SarabunPSK" w:hint="cs"/>
          <w:color w:val="002060"/>
          <w:sz w:val="28"/>
          <w:szCs w:val="36"/>
          <w:cs/>
        </w:rPr>
        <w:t>โดยที่ปัจจุบันข้อบังคับการประชุมสภาปฏิรูปแห่งชาติ พ.ศ. ๒๕๕๗ ยังมีความไม่สอดคล้องและเหมาะสมต่อการปฏิบัติหน้าที่ของสภาปฏิรูปแห่งชาติ จนเป็นปัญหาอุปสรรคและส่งผลกระทบต่อประสิทธิภาพของการประชุมสภาปฏิรูปแห่งชาติ จึงจำเป็นต้องตราข้อบังคับนี้</w:t>
      </w:r>
    </w:p>
    <w:p w:rsidR="004A1B7F" w:rsidRPr="004A1B7F" w:rsidRDefault="00864426" w:rsidP="004A1B7F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lang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4A1B7F">
        <w:rPr>
          <w:rFonts w:ascii="TH SarabunPSK" w:hAnsi="TH SarabunPSK" w:cs="TH SarabunPSK" w:hint="cs"/>
          <w:color w:val="000000"/>
          <w:sz w:val="32"/>
          <w:szCs w:val="32"/>
          <w:cs/>
          <w:lang/>
        </w:rPr>
        <w:tab/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โดยที่ประชุมได้มีการอภิปรายแสดงความคิดเห็นกันอย่างกว้างขวาง จนเวลา</w:t>
      </w:r>
      <w:r w:rsid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พอสมควรแล้ว</w:t>
      </w:r>
      <w:r w:rsidR="004A1B7F">
        <w:rPr>
          <w:rFonts w:ascii="TH SarabunPSK" w:hAnsi="TH SarabunPSK" w:cs="TH SarabunPSK" w:hint="cs"/>
          <w:color w:val="002060"/>
          <w:sz w:val="36"/>
          <w:szCs w:val="36"/>
          <w:cs/>
          <w:lang/>
        </w:rPr>
        <w:t xml:space="preserve"> 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ที่ประชุมได้มีมติเห็นชอบด้วยกับร่างข้อบังคับการประชุม</w:t>
      </w:r>
      <w:r w:rsidR="004A1B7F">
        <w:rPr>
          <w:rFonts w:ascii="TH SarabunPSK" w:hAnsi="TH SarabunPSK" w:cs="TH SarabunPSK" w:hint="cs"/>
          <w:color w:val="002060"/>
          <w:sz w:val="36"/>
          <w:szCs w:val="36"/>
          <w:cs/>
          <w:lang/>
        </w:rPr>
        <w:t xml:space="preserve">สภาปฏิรูปแห่งชาติ    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 xml:space="preserve"> (ฉบับที่ ..) พ.ศ. ....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lang/>
        </w:rPr>
        <w:t xml:space="preserve"> 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ตามที่คณะกรรมการยกร่างฯ เสนอ ด้วยคะแนน ๒๑๗ เสียง และมีมติเห็นชอบด้วยกับร่างข้อบังคับดังกล่าวโดยไม่มีการปรับปรุงแก้ไขเพิ่มเติมด้วยคะแนน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lang/>
        </w:rPr>
        <w:t xml:space="preserve"> 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๒๑๔ เสียง จากนั้นที่ประชุมได้แต่งตั้งคณะ</w:t>
      </w:r>
      <w:r w:rsidR="004A1B7F">
        <w:rPr>
          <w:rFonts w:ascii="TH SarabunPSK" w:hAnsi="TH SarabunPSK" w:cs="TH SarabunPSK" w:hint="cs"/>
          <w:color w:val="002060"/>
          <w:sz w:val="36"/>
          <w:szCs w:val="36"/>
          <w:cs/>
          <w:lang/>
        </w:rPr>
        <w:t>กรรมาธิการ</w:t>
      </w:r>
      <w:r w:rsid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วิสามัญกิจการ</w:t>
      </w:r>
      <w:r w:rsidR="004A1B7F">
        <w:rPr>
          <w:rFonts w:ascii="TH SarabunPSK" w:hAnsi="TH SarabunPSK" w:cs="TH SarabunPSK" w:hint="cs"/>
          <w:color w:val="002060"/>
          <w:sz w:val="36"/>
          <w:szCs w:val="36"/>
          <w:cs/>
          <w:lang/>
        </w:rPr>
        <w:t xml:space="preserve">สภาปฏิรูปแห่งชาติ 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โดยมีประธาน</w:t>
      </w:r>
      <w:r w:rsidR="004A1B7F">
        <w:rPr>
          <w:rFonts w:ascii="TH SarabunPSK" w:hAnsi="TH SarabunPSK" w:cs="TH SarabunPSK" w:hint="cs"/>
          <w:color w:val="002060"/>
          <w:sz w:val="36"/>
          <w:szCs w:val="36"/>
          <w:cs/>
          <w:lang/>
        </w:rPr>
        <w:t xml:space="preserve">     สภาปฏิรูป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cs/>
          <w:lang/>
        </w:rPr>
        <w:t>เป็นประธาน</w:t>
      </w:r>
      <w:r w:rsidR="004A1B7F" w:rsidRPr="004A1B7F">
        <w:rPr>
          <w:rFonts w:ascii="TH SarabunPSK" w:hAnsi="TH SarabunPSK" w:cs="TH SarabunPSK"/>
          <w:color w:val="002060"/>
          <w:sz w:val="36"/>
          <w:szCs w:val="36"/>
          <w:lang/>
        </w:rPr>
        <w:t xml:space="preserve">  </w:t>
      </w:r>
    </w:p>
    <w:p w:rsidR="00174FE7" w:rsidRPr="00174FE7" w:rsidRDefault="00FE29D3" w:rsidP="00FE29D3">
      <w:pPr>
        <w:tabs>
          <w:tab w:val="left" w:pos="1418"/>
        </w:tabs>
        <w:spacing w:after="0" w:line="240" w:lineRule="auto"/>
        <w:jc w:val="thaiDistribute"/>
        <w:outlineLvl w:val="0"/>
        <w:rPr>
          <w:rFonts w:ascii="TH SarabunPSK" w:eastAsia="Times New Roman" w:hAnsi="TH SarabunPSK" w:cs="TH SarabunPSK"/>
          <w:color w:val="002060"/>
          <w:kern w:val="36"/>
          <w:sz w:val="36"/>
          <w:szCs w:val="36"/>
        </w:rPr>
      </w:pPr>
      <w:r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ab/>
      </w:r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ปิดประชุมใน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เวลา ๑</w:t>
      </w:r>
      <w:r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๓</w:t>
      </w:r>
      <w:r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.</w:t>
      </w:r>
      <w:r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๑๑</w:t>
      </w:r>
      <w:r w:rsid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 xml:space="preserve">  น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าฬิกา</w:t>
      </w:r>
    </w:p>
    <w:p w:rsidR="00F3066C" w:rsidRPr="00174FE7" w:rsidRDefault="00F3066C" w:rsidP="00B36F9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F3066C" w:rsidRPr="00754A63" w:rsidRDefault="00F3066C" w:rsidP="00F3066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</w:t>
      </w:r>
    </w:p>
    <w:sectPr w:rsidR="00F3066C" w:rsidRPr="00754A63" w:rsidSect="00EB3EEF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36CC3"/>
    <w:multiLevelType w:val="hybridMultilevel"/>
    <w:tmpl w:val="EEACCAB4"/>
    <w:lvl w:ilvl="0" w:tplc="0994C7FE">
      <w:start w:val="1"/>
      <w:numFmt w:val="thaiNumbers"/>
      <w:lvlText w:val="(%1)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155D48"/>
    <w:multiLevelType w:val="hybridMultilevel"/>
    <w:tmpl w:val="022A4730"/>
    <w:lvl w:ilvl="0" w:tplc="9B2A0708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71836F7E"/>
    <w:multiLevelType w:val="hybridMultilevel"/>
    <w:tmpl w:val="63D2D6E6"/>
    <w:lvl w:ilvl="0" w:tplc="12886462">
      <w:start w:val="1"/>
      <w:numFmt w:val="thaiNumbers"/>
      <w:lvlText w:val="(%1)"/>
      <w:lvlJc w:val="left"/>
      <w:pPr>
        <w:ind w:left="129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5C4DA3"/>
    <w:rsid w:val="000455A1"/>
    <w:rsid w:val="001179D4"/>
    <w:rsid w:val="00163B9B"/>
    <w:rsid w:val="00174FE7"/>
    <w:rsid w:val="001A5E81"/>
    <w:rsid w:val="001B2D53"/>
    <w:rsid w:val="001C5007"/>
    <w:rsid w:val="00227E21"/>
    <w:rsid w:val="002B16B3"/>
    <w:rsid w:val="002C6E41"/>
    <w:rsid w:val="003B35BE"/>
    <w:rsid w:val="003B4A9B"/>
    <w:rsid w:val="003D5C48"/>
    <w:rsid w:val="00496ECF"/>
    <w:rsid w:val="004A1B7F"/>
    <w:rsid w:val="004A28B5"/>
    <w:rsid w:val="004B4E3F"/>
    <w:rsid w:val="004B64F1"/>
    <w:rsid w:val="004E0282"/>
    <w:rsid w:val="005325BF"/>
    <w:rsid w:val="00550FFB"/>
    <w:rsid w:val="00584066"/>
    <w:rsid w:val="005840E5"/>
    <w:rsid w:val="005A5DB6"/>
    <w:rsid w:val="005C4DA3"/>
    <w:rsid w:val="0062243C"/>
    <w:rsid w:val="00704920"/>
    <w:rsid w:val="00727517"/>
    <w:rsid w:val="00736594"/>
    <w:rsid w:val="0074065A"/>
    <w:rsid w:val="007449B5"/>
    <w:rsid w:val="00754A63"/>
    <w:rsid w:val="00853BB1"/>
    <w:rsid w:val="00864426"/>
    <w:rsid w:val="008A2186"/>
    <w:rsid w:val="008A498F"/>
    <w:rsid w:val="008A7909"/>
    <w:rsid w:val="008C0239"/>
    <w:rsid w:val="00932271"/>
    <w:rsid w:val="0093449B"/>
    <w:rsid w:val="009451E3"/>
    <w:rsid w:val="00A1101C"/>
    <w:rsid w:val="00A14BB1"/>
    <w:rsid w:val="00A35DAB"/>
    <w:rsid w:val="00A535C2"/>
    <w:rsid w:val="00AB4BE0"/>
    <w:rsid w:val="00AB7EA7"/>
    <w:rsid w:val="00AE6EAB"/>
    <w:rsid w:val="00B36F9F"/>
    <w:rsid w:val="00BA21C9"/>
    <w:rsid w:val="00BC6F42"/>
    <w:rsid w:val="00C03698"/>
    <w:rsid w:val="00C15649"/>
    <w:rsid w:val="00D000DE"/>
    <w:rsid w:val="00D34837"/>
    <w:rsid w:val="00DA6F9C"/>
    <w:rsid w:val="00E5016D"/>
    <w:rsid w:val="00E52254"/>
    <w:rsid w:val="00E6482D"/>
    <w:rsid w:val="00E82E50"/>
    <w:rsid w:val="00EB3EEF"/>
    <w:rsid w:val="00EE4FB8"/>
    <w:rsid w:val="00F3066C"/>
    <w:rsid w:val="00F7346C"/>
    <w:rsid w:val="00F86089"/>
    <w:rsid w:val="00FE29D3"/>
    <w:rsid w:val="00FF06CD"/>
    <w:rsid w:val="00FF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6</cp:revision>
  <dcterms:created xsi:type="dcterms:W3CDTF">2015-02-16T05:15:00Z</dcterms:created>
  <dcterms:modified xsi:type="dcterms:W3CDTF">2015-02-16T07:50:00Z</dcterms:modified>
</cp:coreProperties>
</file>